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附表：</w:t>
      </w:r>
    </w:p>
    <w:p>
      <w:pPr>
        <w:jc w:val="center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国家重点研发计划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2019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  <w:lang w:val="en-US" w:eastAsia="zh-CN"/>
        </w:rPr>
        <w:t>年度拟牵头申报</w:t>
      </w:r>
      <w:r>
        <w:rPr>
          <w:rFonts w:hint="eastAsia" w:ascii="仿宋_GB2312" w:eastAsia="仿宋_GB2312"/>
          <w:sz w:val="28"/>
          <w:szCs w:val="28"/>
          <w:lang w:eastAsia="zh-CN"/>
        </w:rPr>
        <w:t>项目清单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单位名称：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XX</w:t>
      </w:r>
      <w:r>
        <w:rPr>
          <w:rFonts w:hint="eastAsia" w:ascii="仿宋_GB2312" w:eastAsia="仿宋_GB2312"/>
          <w:sz w:val="28"/>
          <w:szCs w:val="28"/>
        </w:rPr>
        <w:t>学院</w:t>
      </w:r>
    </w:p>
    <w:tbl>
      <w:tblPr>
        <w:tblStyle w:val="7"/>
        <w:tblpPr w:leftFromText="180" w:rightFromText="180" w:vertAnchor="text" w:horzAnchor="page" w:tblpX="2368" w:tblpY="189"/>
        <w:tblOverlap w:val="never"/>
        <w:tblW w:w="123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769"/>
        <w:gridCol w:w="4345"/>
        <w:gridCol w:w="1226"/>
        <w:gridCol w:w="1800"/>
        <w:gridCol w:w="2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专项名称</w:t>
            </w:r>
          </w:p>
        </w:tc>
        <w:tc>
          <w:tcPr>
            <w:tcW w:w="434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指南二级标题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</w:t>
            </w:r>
          </w:p>
        </w:tc>
        <w:tc>
          <w:tcPr>
            <w:tcW w:w="241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  <w:vAlign w:val="center"/>
          </w:tcPr>
          <w:p>
            <w:pPr>
              <w:jc w:val="center"/>
            </w:pP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4345" w:type="dxa"/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vAlign w:val="center"/>
          </w:tcPr>
          <w:p>
            <w:pPr>
              <w:jc w:val="center"/>
            </w:pPr>
          </w:p>
        </w:tc>
        <w:tc>
          <w:tcPr>
            <w:tcW w:w="1800" w:type="dxa"/>
            <w:vAlign w:val="center"/>
          </w:tcPr>
          <w:p>
            <w:pPr>
              <w:jc w:val="center"/>
            </w:pPr>
          </w:p>
        </w:tc>
        <w:tc>
          <w:tcPr>
            <w:tcW w:w="241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</w:tcPr>
          <w:p>
            <w:pPr>
              <w:jc w:val="center"/>
            </w:pPr>
          </w:p>
        </w:tc>
        <w:tc>
          <w:tcPr>
            <w:tcW w:w="1769" w:type="dxa"/>
          </w:tcPr>
          <w:p>
            <w:pPr>
              <w:jc w:val="center"/>
            </w:pPr>
          </w:p>
        </w:tc>
        <w:tc>
          <w:tcPr>
            <w:tcW w:w="4345" w:type="dxa"/>
          </w:tcPr>
          <w:p>
            <w:pPr>
              <w:jc w:val="center"/>
            </w:pPr>
          </w:p>
        </w:tc>
        <w:tc>
          <w:tcPr>
            <w:tcW w:w="1226" w:type="dxa"/>
          </w:tcPr>
          <w:p>
            <w:pPr>
              <w:jc w:val="center"/>
            </w:pPr>
          </w:p>
        </w:tc>
        <w:tc>
          <w:tcPr>
            <w:tcW w:w="1800" w:type="dxa"/>
          </w:tcPr>
          <w:p>
            <w:pPr>
              <w:jc w:val="center"/>
            </w:pPr>
          </w:p>
        </w:tc>
        <w:tc>
          <w:tcPr>
            <w:tcW w:w="2419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</w:tcPr>
          <w:p>
            <w:pPr>
              <w:jc w:val="center"/>
            </w:pPr>
          </w:p>
        </w:tc>
        <w:tc>
          <w:tcPr>
            <w:tcW w:w="1769" w:type="dxa"/>
          </w:tcPr>
          <w:p>
            <w:pPr>
              <w:jc w:val="center"/>
            </w:pPr>
          </w:p>
        </w:tc>
        <w:tc>
          <w:tcPr>
            <w:tcW w:w="4345" w:type="dxa"/>
          </w:tcPr>
          <w:p>
            <w:pPr>
              <w:jc w:val="center"/>
            </w:pPr>
          </w:p>
        </w:tc>
        <w:tc>
          <w:tcPr>
            <w:tcW w:w="1226" w:type="dxa"/>
          </w:tcPr>
          <w:p>
            <w:pPr>
              <w:jc w:val="center"/>
            </w:pPr>
          </w:p>
        </w:tc>
        <w:tc>
          <w:tcPr>
            <w:tcW w:w="1800" w:type="dxa"/>
          </w:tcPr>
          <w:p>
            <w:pPr>
              <w:jc w:val="center"/>
            </w:pPr>
          </w:p>
        </w:tc>
        <w:tc>
          <w:tcPr>
            <w:tcW w:w="2419" w:type="dxa"/>
          </w:tcPr>
          <w:p>
            <w:pPr>
              <w:jc w:val="center"/>
            </w:pPr>
          </w:p>
        </w:tc>
      </w:tr>
    </w:tbl>
    <w:p/>
    <w:p/>
    <w:p/>
    <w:p>
      <w:pPr>
        <w:widowControl/>
        <w:jc w:val="left"/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japaneseCounting"/>
      <w:pStyle w:val="9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